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hv4zuhmhfvof" w:id="0"/>
      <w:bookmarkEnd w:id="0"/>
      <w:r w:rsidDel="00000000" w:rsidR="00000000" w:rsidRPr="00000000">
        <w:rPr>
          <w:rtl w:val="0"/>
        </w:rPr>
        <w:t xml:space="preserve">Rapport de stage BTS SIO SLAM de Jordi Madingi dans l’entreprise Oliphant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Subtitle"/>
        <w:rPr>
          <w:color w:val="000000"/>
        </w:rPr>
      </w:pPr>
      <w:bookmarkStart w:colFirst="0" w:colLast="0" w:name="_mnbh72t0fpdq" w:id="1"/>
      <w:bookmarkEnd w:id="1"/>
      <w:r w:rsidDel="00000000" w:rsidR="00000000" w:rsidRPr="00000000">
        <w:rPr>
          <w:color w:val="000000"/>
          <w:rtl w:val="0"/>
        </w:rPr>
        <w:t xml:space="preserve">2 Juin 2025- 4 Juillet 2025</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Subtitle"/>
        <w:rPr/>
      </w:pPr>
      <w:bookmarkStart w:colFirst="0" w:colLast="0" w:name="_nml4xmb59im6" w:id="2"/>
      <w:bookmarkEnd w:id="2"/>
      <w:r w:rsidDel="00000000" w:rsidR="00000000" w:rsidRPr="00000000">
        <w:rPr>
          <w:b w:val="1"/>
          <w:color w:val="000000"/>
          <w:rtl w:val="0"/>
        </w:rPr>
        <w:t xml:space="preserve">Fiche de présentation de l’entreprise</w:t>
      </w:r>
      <w:r w:rsidDel="00000000" w:rsidR="00000000" w:rsidRPr="00000000">
        <w:rPr>
          <w:rtl w:val="0"/>
        </w:rPr>
      </w:r>
    </w:p>
    <w:p w:rsidR="00000000" w:rsidDel="00000000" w:rsidP="00000000" w:rsidRDefault="00000000" w:rsidRPr="00000000" w14:paraId="00000008">
      <w:pPr>
        <w:pStyle w:val="Subtitle"/>
        <w:spacing w:after="240" w:before="240" w:lineRule="auto"/>
        <w:rPr>
          <w:b w:val="1"/>
          <w:color w:val="000000"/>
          <w:sz w:val="20"/>
          <w:szCs w:val="20"/>
        </w:rPr>
      </w:pPr>
      <w:bookmarkStart w:colFirst="0" w:colLast="0" w:name="_gnq2zs3n88i6" w:id="3"/>
      <w:bookmarkEnd w:id="3"/>
      <w:r w:rsidDel="00000000" w:rsidR="00000000" w:rsidRPr="00000000">
        <w:rPr>
          <w:b w:val="1"/>
          <w:color w:val="000000"/>
          <w:sz w:val="20"/>
          <w:szCs w:val="20"/>
          <w:rtl w:val="0"/>
        </w:rPr>
        <w:t xml:space="preserve">La société Oliphant,  fondée le 1ᵉʳ avril 1998 par Frédéric Patron, c’est une entreprise basée à Bures-sur-Yvette en Île‑de‑France plus précisément dans l'essonne. D’abord centrée sur l’ingénierie informatique et la micro‑informatique à Paris, elle a évolué vers une offre globale de communication visuelle et électronique, à destination des TPE, PME et particuliers de la région.</w:t>
      </w:r>
      <w:r w:rsidDel="00000000" w:rsidR="00000000" w:rsidRPr="00000000">
        <w:rPr>
          <w:b w:val="1"/>
          <w:color w:val="0e0e0e"/>
          <w:sz w:val="20"/>
          <w:szCs w:val="20"/>
          <w:rtl w:val="0"/>
        </w:rPr>
        <w:t xml:space="preserve">Ainsi elle propose  des solutions informatiques : création de sites web, applications, hébergement, maintenance de parcs, téléphonie IP et gestion de réseaux. En se présentant comme interlocuteur unique, Oliphant propose à ses clients une prise en charge globale, réduisant ainsi les coûts, la complexité et les délais de mise en œuvre.</w:t>
      </w:r>
      <w:r w:rsidDel="00000000" w:rsidR="00000000" w:rsidRPr="00000000">
        <w:rPr>
          <w:b w:val="1"/>
          <w:color w:val="000000"/>
          <w:sz w:val="20"/>
          <w:szCs w:val="20"/>
          <w:rtl w:val="0"/>
        </w:rPr>
        <w:t xml:space="preserve">L’entreprise compte aujourd’hui entre 3 salariés avec plusieurs stagiaires et sert une clientèle variée principalement en Île de France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sz w:val="30"/>
          <w:szCs w:val="30"/>
        </w:rPr>
      </w:pPr>
      <w:r w:rsidDel="00000000" w:rsidR="00000000" w:rsidRPr="00000000">
        <w:rPr>
          <w:b w:val="1"/>
          <w:sz w:val="30"/>
          <w:szCs w:val="30"/>
          <w:rtl w:val="0"/>
        </w:rPr>
        <w:t xml:space="preserve">Présentation du SI de l'entreprise</w:t>
      </w:r>
    </w:p>
    <w:p w:rsidR="00000000" w:rsidDel="00000000" w:rsidP="00000000" w:rsidRDefault="00000000" w:rsidRPr="00000000" w14:paraId="0000000D">
      <w:pPr>
        <w:rPr>
          <w:b w:val="1"/>
          <w:sz w:val="30"/>
          <w:szCs w:val="30"/>
        </w:rPr>
      </w:pPr>
      <w:r w:rsidDel="00000000" w:rsidR="00000000" w:rsidRPr="00000000">
        <w:rPr>
          <w:rtl w:val="0"/>
        </w:rPr>
      </w:r>
    </w:p>
    <w:p w:rsidR="00000000" w:rsidDel="00000000" w:rsidP="00000000" w:rsidRDefault="00000000" w:rsidRPr="00000000" w14:paraId="0000000E">
      <w:pPr>
        <w:rPr>
          <w:b w:val="1"/>
          <w:sz w:val="20"/>
          <w:szCs w:val="20"/>
        </w:rPr>
      </w:pPr>
      <w:r w:rsidDel="00000000" w:rsidR="00000000" w:rsidRPr="00000000">
        <w:rPr>
          <w:b w:val="1"/>
          <w:sz w:val="20"/>
          <w:szCs w:val="20"/>
          <w:rtl w:val="0"/>
        </w:rPr>
        <w:t xml:space="preserve">Le système d’information d’Oliphant va regrouper l’ensemble des ressources matérielles, logicielles , humaines et organisationnelles de celle-ci et va servir à fluidifier l’information au sein de l’entreprise et à l'externe avec les clients ,coordonner les différente branche (développement ,graphique), elle va être composé du matériels avec par exemple : </w:t>
      </w:r>
    </w:p>
    <w:p w:rsidR="00000000" w:rsidDel="00000000" w:rsidP="00000000" w:rsidRDefault="00000000" w:rsidRPr="00000000" w14:paraId="0000000F">
      <w:pPr>
        <w:rPr>
          <w:b w:val="1"/>
          <w:sz w:val="20"/>
          <w:szCs w:val="20"/>
        </w:rPr>
      </w:pPr>
      <w:r w:rsidDel="00000000" w:rsidR="00000000" w:rsidRPr="00000000">
        <w:rPr>
          <w:b w:val="1"/>
          <w:sz w:val="20"/>
          <w:szCs w:val="20"/>
          <w:rtl w:val="0"/>
        </w:rPr>
        <w:t xml:space="preserve">Les huit postes ordinateurs dans laquelle nous retrouvons un serveurs d’hébergement,</w:t>
      </w:r>
    </w:p>
    <w:p w:rsidR="00000000" w:rsidDel="00000000" w:rsidP="00000000" w:rsidRDefault="00000000" w:rsidRPr="00000000" w14:paraId="00000010">
      <w:pPr>
        <w:rPr>
          <w:b w:val="1"/>
          <w:sz w:val="20"/>
          <w:szCs w:val="20"/>
        </w:rPr>
      </w:pPr>
      <w:r w:rsidDel="00000000" w:rsidR="00000000" w:rsidRPr="00000000">
        <w:rPr>
          <w:b w:val="1"/>
          <w:sz w:val="20"/>
          <w:szCs w:val="20"/>
          <w:rtl w:val="0"/>
        </w:rPr>
        <w:t xml:space="preserve">les imprimantes et une téléphonie IP pour la relation avec les clients.</w:t>
      </w:r>
    </w:p>
    <w:p w:rsidR="00000000" w:rsidDel="00000000" w:rsidP="00000000" w:rsidRDefault="00000000" w:rsidRPr="00000000" w14:paraId="00000011">
      <w:pPr>
        <w:rPr>
          <w:b w:val="1"/>
          <w:sz w:val="20"/>
          <w:szCs w:val="20"/>
        </w:rPr>
      </w:pPr>
      <w:r w:rsidDel="00000000" w:rsidR="00000000" w:rsidRPr="00000000">
        <w:rPr>
          <w:rtl w:val="0"/>
        </w:rPr>
      </w:r>
    </w:p>
    <w:p w:rsidR="00000000" w:rsidDel="00000000" w:rsidP="00000000" w:rsidRDefault="00000000" w:rsidRPr="00000000" w14:paraId="00000012">
      <w:pPr>
        <w:rPr>
          <w:b w:val="1"/>
          <w:sz w:val="20"/>
          <w:szCs w:val="20"/>
        </w:rPr>
      </w:pPr>
      <w:r w:rsidDel="00000000" w:rsidR="00000000" w:rsidRPr="00000000">
        <w:rPr>
          <w:b w:val="1"/>
          <w:sz w:val="20"/>
          <w:szCs w:val="20"/>
          <w:rtl w:val="0"/>
        </w:rPr>
        <w:t xml:space="preserve">Elle est composé de la partie software avec par exemple : </w:t>
      </w:r>
    </w:p>
    <w:p w:rsidR="00000000" w:rsidDel="00000000" w:rsidP="00000000" w:rsidRDefault="00000000" w:rsidRPr="00000000" w14:paraId="00000013">
      <w:pPr>
        <w:rPr>
          <w:b w:val="1"/>
          <w:sz w:val="20"/>
          <w:szCs w:val="20"/>
        </w:rPr>
      </w:pPr>
      <w:r w:rsidDel="00000000" w:rsidR="00000000" w:rsidRPr="00000000">
        <w:rPr>
          <w:b w:val="1"/>
          <w:sz w:val="20"/>
          <w:szCs w:val="20"/>
          <w:rtl w:val="0"/>
        </w:rPr>
        <w:t xml:space="preserve">les outils de développement web principalement du wordpress </w:t>
      </w:r>
    </w:p>
    <w:p w:rsidR="00000000" w:rsidDel="00000000" w:rsidP="00000000" w:rsidRDefault="00000000" w:rsidRPr="00000000" w14:paraId="00000014">
      <w:pPr>
        <w:rPr>
          <w:b w:val="1"/>
          <w:sz w:val="20"/>
          <w:szCs w:val="20"/>
        </w:rPr>
      </w:pPr>
      <w:r w:rsidDel="00000000" w:rsidR="00000000" w:rsidRPr="00000000">
        <w:rPr>
          <w:b w:val="1"/>
          <w:sz w:val="20"/>
          <w:szCs w:val="20"/>
          <w:rtl w:val="0"/>
        </w:rPr>
        <w:t xml:space="preserve">des outils de création graphique tel que photoshop </w:t>
      </w:r>
    </w:p>
    <w:p w:rsidR="00000000" w:rsidDel="00000000" w:rsidP="00000000" w:rsidRDefault="00000000" w:rsidRPr="00000000" w14:paraId="00000015">
      <w:pPr>
        <w:rPr>
          <w:b w:val="1"/>
          <w:sz w:val="20"/>
          <w:szCs w:val="20"/>
        </w:rPr>
      </w:pPr>
      <w:r w:rsidDel="00000000" w:rsidR="00000000" w:rsidRPr="00000000">
        <w:rPr>
          <w:b w:val="1"/>
          <w:sz w:val="20"/>
          <w:szCs w:val="20"/>
          <w:rtl w:val="0"/>
        </w:rPr>
        <w:t xml:space="preserve">des systèmes de sauvegarde et de sécurité avec les mise a jours de maintenance et sécurité assuré par wordpress ou l’installation de pare-feu cisco Systems.</w:t>
      </w:r>
    </w:p>
    <w:p w:rsidR="00000000" w:rsidDel="00000000" w:rsidP="00000000" w:rsidRDefault="00000000" w:rsidRPr="00000000" w14:paraId="00000016">
      <w:pPr>
        <w:rPr>
          <w:b w:val="1"/>
          <w:sz w:val="20"/>
          <w:szCs w:val="20"/>
        </w:rPr>
      </w:pPr>
      <w:r w:rsidDel="00000000" w:rsidR="00000000" w:rsidRPr="00000000">
        <w:rPr>
          <w:rtl w:val="0"/>
        </w:rPr>
      </w:r>
    </w:p>
    <w:p w:rsidR="00000000" w:rsidDel="00000000" w:rsidP="00000000" w:rsidRDefault="00000000" w:rsidRPr="00000000" w14:paraId="00000017">
      <w:pPr>
        <w:rPr>
          <w:b w:val="1"/>
          <w:sz w:val="20"/>
          <w:szCs w:val="20"/>
        </w:rPr>
      </w:pPr>
      <w:r w:rsidDel="00000000" w:rsidR="00000000" w:rsidRPr="00000000">
        <w:rPr>
          <w:b w:val="1"/>
          <w:sz w:val="20"/>
          <w:szCs w:val="20"/>
          <w:rtl w:val="0"/>
        </w:rPr>
        <w:t xml:space="preserve">Elle est composé des données avec par exemple ;</w:t>
      </w:r>
    </w:p>
    <w:p w:rsidR="00000000" w:rsidDel="00000000" w:rsidP="00000000" w:rsidRDefault="00000000" w:rsidRPr="00000000" w14:paraId="00000018">
      <w:pPr>
        <w:rPr>
          <w:b w:val="1"/>
          <w:sz w:val="20"/>
          <w:szCs w:val="20"/>
        </w:rPr>
      </w:pPr>
      <w:r w:rsidDel="00000000" w:rsidR="00000000" w:rsidRPr="00000000">
        <w:rPr>
          <w:b w:val="1"/>
          <w:sz w:val="20"/>
          <w:szCs w:val="20"/>
          <w:rtl w:val="0"/>
        </w:rPr>
        <w:t xml:space="preserve">les données web avec les sites hébergés, la base de données clients et les données administratives avec les factures , devis etc .  </w:t>
      </w:r>
    </w:p>
    <w:p w:rsidR="00000000" w:rsidDel="00000000" w:rsidP="00000000" w:rsidRDefault="00000000" w:rsidRPr="00000000" w14:paraId="00000019">
      <w:pPr>
        <w:rPr>
          <w:b w:val="1"/>
          <w:sz w:val="20"/>
          <w:szCs w:val="20"/>
        </w:rPr>
      </w:pPr>
      <w:r w:rsidDel="00000000" w:rsidR="00000000" w:rsidRPr="00000000">
        <w:rPr>
          <w:rtl w:val="0"/>
        </w:rPr>
      </w:r>
    </w:p>
    <w:p w:rsidR="00000000" w:rsidDel="00000000" w:rsidP="00000000" w:rsidRDefault="00000000" w:rsidRPr="00000000" w14:paraId="0000001A">
      <w:pPr>
        <w:rPr>
          <w:b w:val="1"/>
          <w:sz w:val="20"/>
          <w:szCs w:val="20"/>
        </w:rPr>
      </w:pPr>
      <w:r w:rsidDel="00000000" w:rsidR="00000000" w:rsidRPr="00000000">
        <w:rPr>
          <w:b w:val="1"/>
          <w:sz w:val="20"/>
          <w:szCs w:val="20"/>
          <w:rtl w:val="0"/>
        </w:rPr>
        <w:t xml:space="preserve">Pour finir elle composé des personne physiques avec par exemple : </w:t>
      </w:r>
    </w:p>
    <w:p w:rsidR="00000000" w:rsidDel="00000000" w:rsidP="00000000" w:rsidRDefault="00000000" w:rsidRPr="00000000" w14:paraId="0000001B">
      <w:pPr>
        <w:rPr>
          <w:b w:val="1"/>
          <w:sz w:val="20"/>
          <w:szCs w:val="20"/>
        </w:rPr>
      </w:pPr>
      <w:r w:rsidDel="00000000" w:rsidR="00000000" w:rsidRPr="00000000">
        <w:rPr>
          <w:b w:val="1"/>
          <w:sz w:val="20"/>
          <w:szCs w:val="20"/>
          <w:rtl w:val="0"/>
        </w:rPr>
        <w:t xml:space="preserve">Les employés de l’entreprise graphiste , développeur, l’imprimeur etc et l’employeur lui-même.</w:t>
      </w:r>
    </w:p>
    <w:p w:rsidR="00000000" w:rsidDel="00000000" w:rsidP="00000000" w:rsidRDefault="00000000" w:rsidRPr="00000000" w14:paraId="0000001C">
      <w:pPr>
        <w:rPr>
          <w:b w:val="1"/>
          <w:sz w:val="20"/>
          <w:szCs w:val="20"/>
        </w:rPr>
      </w:pPr>
      <w:r w:rsidDel="00000000" w:rsidR="00000000" w:rsidRPr="00000000">
        <w:rPr>
          <w:b w:val="1"/>
          <w:sz w:val="20"/>
          <w:szCs w:val="20"/>
          <w:rtl w:val="0"/>
        </w:rPr>
        <w:t xml:space="preserve">Les client que ce soit des PME  ou particuliers.</w:t>
      </w:r>
    </w:p>
    <w:p w:rsidR="00000000" w:rsidDel="00000000" w:rsidP="00000000" w:rsidRDefault="00000000" w:rsidRPr="00000000" w14:paraId="0000001D">
      <w:pPr>
        <w:rPr>
          <w:b w:val="1"/>
          <w:sz w:val="30"/>
          <w:szCs w:val="30"/>
        </w:rPr>
      </w:pPr>
      <w:r w:rsidDel="00000000" w:rsidR="00000000" w:rsidRPr="00000000">
        <w:rPr>
          <w:rtl w:val="0"/>
        </w:rPr>
      </w:r>
    </w:p>
    <w:p w:rsidR="00000000" w:rsidDel="00000000" w:rsidP="00000000" w:rsidRDefault="00000000" w:rsidRPr="00000000" w14:paraId="0000001E">
      <w:pPr>
        <w:rPr>
          <w:b w:val="1"/>
          <w:sz w:val="30"/>
          <w:szCs w:val="30"/>
        </w:rPr>
      </w:pPr>
      <w:r w:rsidDel="00000000" w:rsidR="00000000" w:rsidRPr="00000000">
        <w:rPr>
          <w:rtl w:val="0"/>
        </w:rPr>
      </w:r>
    </w:p>
    <w:p w:rsidR="00000000" w:rsidDel="00000000" w:rsidP="00000000" w:rsidRDefault="00000000" w:rsidRPr="00000000" w14:paraId="0000001F">
      <w:pPr>
        <w:rPr>
          <w:b w:val="1"/>
          <w:sz w:val="30"/>
          <w:szCs w:val="30"/>
        </w:rPr>
      </w:pPr>
      <w:r w:rsidDel="00000000" w:rsidR="00000000" w:rsidRPr="00000000">
        <w:rPr>
          <w:b w:val="1"/>
          <w:sz w:val="30"/>
          <w:szCs w:val="30"/>
          <w:rtl w:val="0"/>
        </w:rPr>
        <w:t xml:space="preserve">Mission réalisé </w:t>
      </w:r>
    </w:p>
    <w:p w:rsidR="00000000" w:rsidDel="00000000" w:rsidP="00000000" w:rsidRDefault="00000000" w:rsidRPr="00000000" w14:paraId="00000020">
      <w:pPr>
        <w:rPr>
          <w:b w:val="1"/>
          <w:sz w:val="30"/>
          <w:szCs w:val="30"/>
        </w:rPr>
      </w:pPr>
      <w:r w:rsidDel="00000000" w:rsidR="00000000" w:rsidRPr="00000000">
        <w:rPr>
          <w:rtl w:val="0"/>
        </w:rPr>
      </w:r>
    </w:p>
    <w:p w:rsidR="00000000" w:rsidDel="00000000" w:rsidP="00000000" w:rsidRDefault="00000000" w:rsidRPr="00000000" w14:paraId="00000021">
      <w:pPr>
        <w:rPr>
          <w:b w:val="1"/>
          <w:sz w:val="20"/>
          <w:szCs w:val="20"/>
        </w:rPr>
      </w:pPr>
      <w:r w:rsidDel="00000000" w:rsidR="00000000" w:rsidRPr="00000000">
        <w:rPr>
          <w:b w:val="1"/>
          <w:sz w:val="20"/>
          <w:szCs w:val="20"/>
          <w:rtl w:val="0"/>
        </w:rPr>
        <w:t xml:space="preserve">En ce stage a Oliphant, nous avons eu une petite particularité, notre principale tâche n'était pas de répondre à la demande d’un client  mais celle de maîtriser l’outil wordpress qui allait nous permettre de styliser une page a notre guise Avada. </w:t>
      </w:r>
    </w:p>
    <w:p w:rsidR="00000000" w:rsidDel="00000000" w:rsidP="00000000" w:rsidRDefault="00000000" w:rsidRPr="00000000" w14:paraId="00000022">
      <w:pPr>
        <w:rPr>
          <w:b w:val="1"/>
          <w:sz w:val="20"/>
          <w:szCs w:val="20"/>
        </w:rPr>
      </w:pPr>
      <w:r w:rsidDel="00000000" w:rsidR="00000000" w:rsidRPr="00000000">
        <w:rPr>
          <w:b w:val="1"/>
          <w:sz w:val="20"/>
          <w:szCs w:val="20"/>
          <w:rtl w:val="0"/>
        </w:rPr>
        <w:t xml:space="preserve">Avada est un thème premium pour WordPress créé par la société ThemeFusion. Il est sorti en 2012 sur la plateforme ThemeForest et est rapidement devenu le thème WordPress le plus vendu au monde.</w:t>
      </w:r>
    </w:p>
    <w:p w:rsidR="00000000" w:rsidDel="00000000" w:rsidP="00000000" w:rsidRDefault="00000000" w:rsidRPr="00000000" w14:paraId="00000023">
      <w:pPr>
        <w:rPr>
          <w:b w:val="1"/>
          <w:sz w:val="20"/>
          <w:szCs w:val="20"/>
        </w:rPr>
      </w:pPr>
      <w:r w:rsidDel="00000000" w:rsidR="00000000" w:rsidRPr="00000000">
        <w:rPr>
          <w:b w:val="1"/>
          <w:sz w:val="20"/>
          <w:szCs w:val="20"/>
          <w:rtl w:val="0"/>
        </w:rPr>
        <w:t xml:space="preserve">Donc Fréderic Patron nous a donné la tâche de réussir à faire un site vitrine du thème que nous voulions et réussir à le faire avec une version Avada pour pouvoir nous laisser par la suite les demande de réel client, c’était un peu une sorte de test.</w:t>
      </w:r>
    </w:p>
    <w:p w:rsidR="00000000" w:rsidDel="00000000" w:rsidP="00000000" w:rsidRDefault="00000000" w:rsidRPr="00000000" w14:paraId="00000024">
      <w:pPr>
        <w:rPr>
          <w:b w:val="1"/>
          <w:sz w:val="20"/>
          <w:szCs w:val="20"/>
        </w:rPr>
      </w:pPr>
      <w:r w:rsidDel="00000000" w:rsidR="00000000" w:rsidRPr="00000000">
        <w:rPr>
          <w:b w:val="1"/>
          <w:sz w:val="20"/>
          <w:szCs w:val="20"/>
          <w:rtl w:val="0"/>
        </w:rPr>
        <w:t xml:space="preserve">L’objectif était d’apprendre à appréhender Avada et de créer votre propre site vitrine </w:t>
      </w:r>
    </w:p>
    <w:p w:rsidR="00000000" w:rsidDel="00000000" w:rsidP="00000000" w:rsidRDefault="00000000" w:rsidRPr="00000000" w14:paraId="00000025">
      <w:pPr>
        <w:rPr>
          <w:b w:val="1"/>
          <w:sz w:val="20"/>
          <w:szCs w:val="20"/>
        </w:rPr>
      </w:pPr>
      <w:r w:rsidDel="00000000" w:rsidR="00000000" w:rsidRPr="00000000">
        <w:rPr>
          <w:rtl w:val="0"/>
        </w:rPr>
      </w:r>
    </w:p>
    <w:p w:rsidR="00000000" w:rsidDel="00000000" w:rsidP="00000000" w:rsidRDefault="00000000" w:rsidRPr="00000000" w14:paraId="00000026">
      <w:pPr>
        <w:rPr>
          <w:b w:val="1"/>
          <w:sz w:val="20"/>
          <w:szCs w:val="20"/>
        </w:rPr>
      </w:pPr>
      <w:r w:rsidDel="00000000" w:rsidR="00000000" w:rsidRPr="00000000">
        <w:rPr>
          <w:b w:val="1"/>
          <w:sz w:val="20"/>
          <w:szCs w:val="20"/>
          <w:rtl w:val="0"/>
        </w:rPr>
        <w:t xml:space="preserve">Alors j’ai décidé de créer le site d’un restaurant basé à bordeaux , pour cela j’ai choisi un thème prédéfini qui était déjà bien rempli de contenu.</w:t>
      </w:r>
    </w:p>
    <w:p w:rsidR="00000000" w:rsidDel="00000000" w:rsidP="00000000" w:rsidRDefault="00000000" w:rsidRPr="00000000" w14:paraId="00000027">
      <w:pPr>
        <w:rPr>
          <w:b w:val="1"/>
          <w:sz w:val="20"/>
          <w:szCs w:val="20"/>
        </w:rPr>
      </w:pPr>
      <w:r w:rsidDel="00000000" w:rsidR="00000000" w:rsidRPr="00000000">
        <w:rPr>
          <w:b w:val="1"/>
          <w:sz w:val="20"/>
          <w:szCs w:val="20"/>
        </w:rPr>
        <w:drawing>
          <wp:inline distB="114300" distT="114300" distL="114300" distR="114300">
            <wp:extent cx="4129088" cy="2676525"/>
            <wp:effectExtent b="0" l="0" r="0" t="0"/>
            <wp:docPr id="1" name="image9.png"/>
            <a:graphic>
              <a:graphicData uri="http://schemas.openxmlformats.org/drawingml/2006/picture">
                <pic:pic>
                  <pic:nvPicPr>
                    <pic:cNvPr id="0" name="image9.png"/>
                    <pic:cNvPicPr preferRelativeResize="0"/>
                  </pic:nvPicPr>
                  <pic:blipFill>
                    <a:blip r:embed="rId6"/>
                    <a:srcRect b="25168" l="0" r="1162" t="0"/>
                    <a:stretch>
                      <a:fillRect/>
                    </a:stretch>
                  </pic:blipFill>
                  <pic:spPr>
                    <a:xfrm>
                      <a:off x="0" y="0"/>
                      <a:ext cx="4129088"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b w:val="1"/>
          <w:sz w:val="20"/>
          <w:szCs w:val="20"/>
        </w:rPr>
      </w:pPr>
      <w:r w:rsidDel="00000000" w:rsidR="00000000" w:rsidRPr="00000000">
        <w:rPr>
          <w:b w:val="1"/>
          <w:sz w:val="20"/>
          <w:szCs w:val="20"/>
          <w:rtl w:val="0"/>
        </w:rPr>
        <w:t xml:space="preserve">  </w:t>
      </w:r>
      <w:r w:rsidDel="00000000" w:rsidR="00000000" w:rsidRPr="00000000">
        <w:rPr>
          <w:b w:val="1"/>
          <w:sz w:val="20"/>
          <w:szCs w:val="20"/>
        </w:rPr>
        <w:drawing>
          <wp:inline distB="114300" distT="114300" distL="114300" distR="114300">
            <wp:extent cx="4008790" cy="2242893"/>
            <wp:effectExtent b="0" l="0" r="0" t="0"/>
            <wp:docPr id="8"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008790" cy="224289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b w:val="1"/>
          <w:sz w:val="20"/>
          <w:szCs w:val="20"/>
        </w:rPr>
      </w:pPr>
      <w:r w:rsidDel="00000000" w:rsidR="00000000" w:rsidRPr="00000000">
        <w:rPr>
          <w:rtl w:val="0"/>
        </w:rPr>
      </w:r>
    </w:p>
    <w:p w:rsidR="00000000" w:rsidDel="00000000" w:rsidP="00000000" w:rsidRDefault="00000000" w:rsidRPr="00000000" w14:paraId="0000002A">
      <w:pPr>
        <w:rPr>
          <w:b w:val="1"/>
          <w:sz w:val="20"/>
          <w:szCs w:val="20"/>
        </w:rPr>
      </w:pPr>
      <w:r w:rsidDel="00000000" w:rsidR="00000000" w:rsidRPr="00000000">
        <w:rPr>
          <w:rtl w:val="0"/>
        </w:rPr>
      </w:r>
    </w:p>
    <w:p w:rsidR="00000000" w:rsidDel="00000000" w:rsidP="00000000" w:rsidRDefault="00000000" w:rsidRPr="00000000" w14:paraId="0000002B">
      <w:pPr>
        <w:rPr>
          <w:b w:val="1"/>
          <w:sz w:val="20"/>
          <w:szCs w:val="20"/>
        </w:rPr>
      </w:pPr>
      <w:r w:rsidDel="00000000" w:rsidR="00000000" w:rsidRPr="00000000">
        <w:rPr>
          <w:rtl w:val="0"/>
        </w:rPr>
      </w:r>
    </w:p>
    <w:p w:rsidR="00000000" w:rsidDel="00000000" w:rsidP="00000000" w:rsidRDefault="00000000" w:rsidRPr="00000000" w14:paraId="0000002C">
      <w:pPr>
        <w:rPr>
          <w:b w:val="1"/>
          <w:sz w:val="20"/>
          <w:szCs w:val="20"/>
        </w:rPr>
      </w:pPr>
      <w:r w:rsidDel="00000000" w:rsidR="00000000" w:rsidRPr="00000000">
        <w:rPr>
          <w:rtl w:val="0"/>
        </w:rPr>
      </w:r>
    </w:p>
    <w:p w:rsidR="00000000" w:rsidDel="00000000" w:rsidP="00000000" w:rsidRDefault="00000000" w:rsidRPr="00000000" w14:paraId="0000002D">
      <w:pPr>
        <w:rPr>
          <w:b w:val="1"/>
          <w:sz w:val="20"/>
          <w:szCs w:val="20"/>
        </w:rPr>
      </w:pPr>
      <w:r w:rsidDel="00000000" w:rsidR="00000000" w:rsidRPr="00000000">
        <w:rPr>
          <w:rtl w:val="0"/>
        </w:rPr>
      </w:r>
    </w:p>
    <w:p w:rsidR="00000000" w:rsidDel="00000000" w:rsidP="00000000" w:rsidRDefault="00000000" w:rsidRPr="00000000" w14:paraId="0000002E">
      <w:pPr>
        <w:rPr>
          <w:b w:val="1"/>
          <w:sz w:val="20"/>
          <w:szCs w:val="20"/>
        </w:rPr>
      </w:pPr>
      <w:r w:rsidDel="00000000" w:rsidR="00000000" w:rsidRPr="00000000">
        <w:rPr>
          <w:rtl w:val="0"/>
        </w:rPr>
      </w:r>
    </w:p>
    <w:p w:rsidR="00000000" w:rsidDel="00000000" w:rsidP="00000000" w:rsidRDefault="00000000" w:rsidRPr="00000000" w14:paraId="0000002F">
      <w:pPr>
        <w:rPr>
          <w:b w:val="1"/>
          <w:sz w:val="20"/>
          <w:szCs w:val="20"/>
        </w:rPr>
      </w:pPr>
      <w:r w:rsidDel="00000000" w:rsidR="00000000" w:rsidRPr="00000000">
        <w:rPr>
          <w:rtl w:val="0"/>
        </w:rPr>
      </w:r>
    </w:p>
    <w:p w:rsidR="00000000" w:rsidDel="00000000" w:rsidP="00000000" w:rsidRDefault="00000000" w:rsidRPr="00000000" w14:paraId="00000030">
      <w:pPr>
        <w:rPr>
          <w:b w:val="1"/>
          <w:sz w:val="20"/>
          <w:szCs w:val="20"/>
        </w:rPr>
      </w:pPr>
      <w:r w:rsidDel="00000000" w:rsidR="00000000" w:rsidRPr="00000000">
        <w:rPr>
          <w:rtl w:val="0"/>
        </w:rPr>
      </w:r>
    </w:p>
    <w:p w:rsidR="00000000" w:rsidDel="00000000" w:rsidP="00000000" w:rsidRDefault="00000000" w:rsidRPr="00000000" w14:paraId="00000031">
      <w:pPr>
        <w:rPr>
          <w:b w:val="1"/>
          <w:sz w:val="20"/>
          <w:szCs w:val="20"/>
        </w:rPr>
      </w:pPr>
      <w:r w:rsidDel="00000000" w:rsidR="00000000" w:rsidRPr="00000000">
        <w:rPr>
          <w:rtl w:val="0"/>
        </w:rPr>
      </w:r>
    </w:p>
    <w:p w:rsidR="00000000" w:rsidDel="00000000" w:rsidP="00000000" w:rsidRDefault="00000000" w:rsidRPr="00000000" w14:paraId="00000032">
      <w:pPr>
        <w:rPr>
          <w:b w:val="1"/>
          <w:sz w:val="20"/>
          <w:szCs w:val="20"/>
        </w:rPr>
      </w:pPr>
      <w:r w:rsidDel="00000000" w:rsidR="00000000" w:rsidRPr="00000000">
        <w:rPr>
          <w:rtl w:val="0"/>
        </w:rPr>
      </w:r>
    </w:p>
    <w:p w:rsidR="00000000" w:rsidDel="00000000" w:rsidP="00000000" w:rsidRDefault="00000000" w:rsidRPr="00000000" w14:paraId="00000033">
      <w:pPr>
        <w:rPr>
          <w:b w:val="1"/>
          <w:sz w:val="20"/>
          <w:szCs w:val="20"/>
        </w:rPr>
      </w:pPr>
      <w:r w:rsidDel="00000000" w:rsidR="00000000" w:rsidRPr="00000000">
        <w:rPr>
          <w:rtl w:val="0"/>
        </w:rPr>
      </w:r>
    </w:p>
    <w:p w:rsidR="00000000" w:rsidDel="00000000" w:rsidP="00000000" w:rsidRDefault="00000000" w:rsidRPr="00000000" w14:paraId="00000034">
      <w:pPr>
        <w:rPr>
          <w:b w:val="1"/>
          <w:sz w:val="20"/>
          <w:szCs w:val="20"/>
        </w:rPr>
      </w:pPr>
      <w:r w:rsidDel="00000000" w:rsidR="00000000" w:rsidRPr="00000000">
        <w:rPr>
          <w:b w:val="1"/>
          <w:sz w:val="20"/>
          <w:szCs w:val="20"/>
          <w:rtl w:val="0"/>
        </w:rPr>
        <w:t xml:space="preserve">J’ai alors supprimer les pages dont je n’avais pas besoin et je me suis retrouver avec ses pages-ci.</w:t>
      </w:r>
    </w:p>
    <w:p w:rsidR="00000000" w:rsidDel="00000000" w:rsidP="00000000" w:rsidRDefault="00000000" w:rsidRPr="00000000" w14:paraId="00000035">
      <w:pPr>
        <w:rPr>
          <w:b w:val="1"/>
          <w:sz w:val="20"/>
          <w:szCs w:val="20"/>
        </w:rPr>
      </w:pPr>
      <w:r w:rsidDel="00000000" w:rsidR="00000000" w:rsidRPr="00000000">
        <w:rPr>
          <w:rtl w:val="0"/>
        </w:rPr>
      </w:r>
    </w:p>
    <w:p w:rsidR="00000000" w:rsidDel="00000000" w:rsidP="00000000" w:rsidRDefault="00000000" w:rsidRPr="00000000" w14:paraId="00000036">
      <w:pPr>
        <w:rPr>
          <w:b w:val="1"/>
          <w:sz w:val="20"/>
          <w:szCs w:val="20"/>
        </w:rPr>
      </w:pPr>
      <w:r w:rsidDel="00000000" w:rsidR="00000000" w:rsidRPr="00000000">
        <w:rPr>
          <w:b w:val="1"/>
          <w:sz w:val="20"/>
          <w:szCs w:val="20"/>
        </w:rPr>
        <w:drawing>
          <wp:inline distB="114300" distT="114300" distL="114300" distR="114300">
            <wp:extent cx="5491163" cy="2400300"/>
            <wp:effectExtent b="0" l="0" r="0" t="0"/>
            <wp:docPr id="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491163"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38">
      <w:pPr>
        <w:rPr>
          <w:b w:val="1"/>
          <w:sz w:val="20"/>
          <w:szCs w:val="20"/>
        </w:rPr>
      </w:pPr>
      <w:r w:rsidDel="00000000" w:rsidR="00000000" w:rsidRPr="00000000">
        <w:rPr>
          <w:rtl w:val="0"/>
        </w:rPr>
      </w:r>
    </w:p>
    <w:p w:rsidR="00000000" w:rsidDel="00000000" w:rsidP="00000000" w:rsidRDefault="00000000" w:rsidRPr="00000000" w14:paraId="00000039">
      <w:pPr>
        <w:rPr>
          <w:b w:val="1"/>
          <w:sz w:val="20"/>
          <w:szCs w:val="20"/>
        </w:rPr>
      </w:pPr>
      <w:r w:rsidDel="00000000" w:rsidR="00000000" w:rsidRPr="00000000">
        <w:rPr>
          <w:b w:val="1"/>
          <w:sz w:val="20"/>
          <w:szCs w:val="20"/>
          <w:rtl w:val="0"/>
        </w:rPr>
        <w:t xml:space="preserve">Par la suite, j'ai commencé à personnaliser ma page contact.</w:t>
      </w:r>
    </w:p>
    <w:p w:rsidR="00000000" w:rsidDel="00000000" w:rsidP="00000000" w:rsidRDefault="00000000" w:rsidRPr="00000000" w14:paraId="0000003A">
      <w:pPr>
        <w:rPr>
          <w:b w:val="1"/>
          <w:sz w:val="20"/>
          <w:szCs w:val="20"/>
        </w:rPr>
      </w:pPr>
      <w:r w:rsidDel="00000000" w:rsidR="00000000" w:rsidRPr="00000000">
        <w:rPr>
          <w:b w:val="1"/>
          <w:sz w:val="20"/>
          <w:szCs w:val="20"/>
        </w:rPr>
        <w:drawing>
          <wp:inline distB="114300" distT="114300" distL="114300" distR="114300">
            <wp:extent cx="5731200" cy="2806700"/>
            <wp:effectExtent b="0" l="0" r="0" t="0"/>
            <wp:docPr id="9"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b w:val="1"/>
          <w:sz w:val="20"/>
          <w:szCs w:val="20"/>
        </w:rPr>
      </w:pPr>
      <w:r w:rsidDel="00000000" w:rsidR="00000000" w:rsidRPr="00000000">
        <w:rPr>
          <w:rtl w:val="0"/>
        </w:rPr>
      </w:r>
    </w:p>
    <w:p w:rsidR="00000000" w:rsidDel="00000000" w:rsidP="00000000" w:rsidRDefault="00000000" w:rsidRPr="00000000" w14:paraId="0000003C">
      <w:pPr>
        <w:rPr>
          <w:b w:val="1"/>
          <w:sz w:val="20"/>
          <w:szCs w:val="20"/>
        </w:rPr>
      </w:pPr>
      <w:r w:rsidDel="00000000" w:rsidR="00000000" w:rsidRPr="00000000">
        <w:rPr>
          <w:rtl w:val="0"/>
        </w:rPr>
      </w:r>
    </w:p>
    <w:p w:rsidR="00000000" w:rsidDel="00000000" w:rsidP="00000000" w:rsidRDefault="00000000" w:rsidRPr="00000000" w14:paraId="0000003D">
      <w:pPr>
        <w:rPr>
          <w:b w:val="1"/>
          <w:sz w:val="20"/>
          <w:szCs w:val="20"/>
        </w:rPr>
      </w:pPr>
      <w:r w:rsidDel="00000000" w:rsidR="00000000" w:rsidRPr="00000000">
        <w:rPr>
          <w:rtl w:val="0"/>
        </w:rPr>
      </w:r>
    </w:p>
    <w:p w:rsidR="00000000" w:rsidDel="00000000" w:rsidP="00000000" w:rsidRDefault="00000000" w:rsidRPr="00000000" w14:paraId="0000003E">
      <w:pPr>
        <w:rPr>
          <w:b w:val="1"/>
          <w:sz w:val="20"/>
          <w:szCs w:val="20"/>
        </w:rPr>
      </w:pPr>
      <w:r w:rsidDel="00000000" w:rsidR="00000000" w:rsidRPr="00000000">
        <w:rPr>
          <w:rtl w:val="0"/>
        </w:rPr>
      </w:r>
    </w:p>
    <w:p w:rsidR="00000000" w:rsidDel="00000000" w:rsidP="00000000" w:rsidRDefault="00000000" w:rsidRPr="00000000" w14:paraId="0000003F">
      <w:pPr>
        <w:rPr>
          <w:b w:val="1"/>
          <w:sz w:val="20"/>
          <w:szCs w:val="20"/>
        </w:rPr>
      </w:pPr>
      <w:r w:rsidDel="00000000" w:rsidR="00000000" w:rsidRPr="00000000">
        <w:rPr>
          <w:b w:val="1"/>
          <w:sz w:val="20"/>
          <w:szCs w:val="20"/>
          <w:rtl w:val="0"/>
        </w:rPr>
        <w:t xml:space="preserve">Ensuite j’ai personnalisé le footer qui va se retrouver sur toutes les pages.</w:t>
      </w:r>
    </w:p>
    <w:p w:rsidR="00000000" w:rsidDel="00000000" w:rsidP="00000000" w:rsidRDefault="00000000" w:rsidRPr="00000000" w14:paraId="00000040">
      <w:pPr>
        <w:rPr>
          <w:b w:val="1"/>
          <w:sz w:val="20"/>
          <w:szCs w:val="20"/>
        </w:rPr>
      </w:pPr>
      <w:r w:rsidDel="00000000" w:rsidR="00000000" w:rsidRPr="00000000">
        <w:rPr>
          <w:b w:val="1"/>
          <w:sz w:val="20"/>
          <w:szCs w:val="20"/>
          <w:rtl w:val="0"/>
        </w:rPr>
        <w:t xml:space="preserve">Avant :</w:t>
      </w:r>
    </w:p>
    <w:p w:rsidR="00000000" w:rsidDel="00000000" w:rsidP="00000000" w:rsidRDefault="00000000" w:rsidRPr="00000000" w14:paraId="00000041">
      <w:pPr>
        <w:rPr>
          <w:b w:val="1"/>
          <w:sz w:val="20"/>
          <w:szCs w:val="20"/>
        </w:rPr>
      </w:pPr>
      <w:r w:rsidDel="00000000" w:rsidR="00000000" w:rsidRPr="00000000">
        <w:rPr>
          <w:b w:val="1"/>
          <w:sz w:val="20"/>
          <w:szCs w:val="20"/>
        </w:rPr>
        <w:drawing>
          <wp:inline distB="114300" distT="114300" distL="114300" distR="114300">
            <wp:extent cx="5886450" cy="1245264"/>
            <wp:effectExtent b="0" l="0" r="0" t="0"/>
            <wp:docPr id="2" name="image10.png"/>
            <a:graphic>
              <a:graphicData uri="http://schemas.openxmlformats.org/drawingml/2006/picture">
                <pic:pic>
                  <pic:nvPicPr>
                    <pic:cNvPr id="0" name="image10.png"/>
                    <pic:cNvPicPr preferRelativeResize="0"/>
                  </pic:nvPicPr>
                  <pic:blipFill>
                    <a:blip r:embed="rId10"/>
                    <a:srcRect b="14452" l="0" r="-2657" t="50727"/>
                    <a:stretch>
                      <a:fillRect/>
                    </a:stretch>
                  </pic:blipFill>
                  <pic:spPr>
                    <a:xfrm>
                      <a:off x="0" y="0"/>
                      <a:ext cx="5886450" cy="124526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b w:val="1"/>
          <w:sz w:val="20"/>
          <w:szCs w:val="20"/>
        </w:rPr>
      </w:pPr>
      <w:r w:rsidDel="00000000" w:rsidR="00000000" w:rsidRPr="00000000">
        <w:rPr>
          <w:b w:val="1"/>
          <w:sz w:val="30"/>
          <w:szCs w:val="30"/>
          <w:rtl w:val="0"/>
        </w:rPr>
        <w:t xml:space="preserve"> </w:t>
      </w:r>
      <w:r w:rsidDel="00000000" w:rsidR="00000000" w:rsidRPr="00000000">
        <w:rPr>
          <w:b w:val="1"/>
          <w:sz w:val="20"/>
          <w:szCs w:val="20"/>
          <w:rtl w:val="0"/>
        </w:rPr>
        <w:t xml:space="preserve">Après:</w:t>
      </w:r>
    </w:p>
    <w:p w:rsidR="00000000" w:rsidDel="00000000" w:rsidP="00000000" w:rsidRDefault="00000000" w:rsidRPr="00000000" w14:paraId="00000043">
      <w:pPr>
        <w:rPr>
          <w:b w:val="1"/>
          <w:sz w:val="20"/>
          <w:szCs w:val="20"/>
        </w:rPr>
      </w:pPr>
      <w:r w:rsidDel="00000000" w:rsidR="00000000" w:rsidRPr="00000000">
        <w:rPr>
          <w:b w:val="1"/>
          <w:sz w:val="20"/>
          <w:szCs w:val="20"/>
        </w:rPr>
        <w:drawing>
          <wp:inline distB="114300" distT="114300" distL="114300" distR="114300">
            <wp:extent cx="5734050" cy="1182655"/>
            <wp:effectExtent b="0" l="0" r="0" t="0"/>
            <wp:docPr id="10" name="image3.png"/>
            <a:graphic>
              <a:graphicData uri="http://schemas.openxmlformats.org/drawingml/2006/picture">
                <pic:pic>
                  <pic:nvPicPr>
                    <pic:cNvPr id="0" name="image3.png"/>
                    <pic:cNvPicPr preferRelativeResize="0"/>
                  </pic:nvPicPr>
                  <pic:blipFill>
                    <a:blip r:embed="rId11"/>
                    <a:srcRect b="15102" l="0" r="0" t="51905"/>
                    <a:stretch>
                      <a:fillRect/>
                    </a:stretch>
                  </pic:blipFill>
                  <pic:spPr>
                    <a:xfrm>
                      <a:off x="0" y="0"/>
                      <a:ext cx="5734050" cy="118265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b w:val="1"/>
          <w:sz w:val="30"/>
          <w:szCs w:val="30"/>
        </w:rPr>
      </w:pPr>
      <w:r w:rsidDel="00000000" w:rsidR="00000000" w:rsidRPr="00000000">
        <w:rPr>
          <w:rtl w:val="0"/>
        </w:rPr>
      </w:r>
    </w:p>
    <w:p w:rsidR="00000000" w:rsidDel="00000000" w:rsidP="00000000" w:rsidRDefault="00000000" w:rsidRPr="00000000" w14:paraId="00000045">
      <w:pPr>
        <w:rPr>
          <w:b w:val="1"/>
          <w:sz w:val="30"/>
          <w:szCs w:val="30"/>
        </w:rPr>
      </w:pPr>
      <w:r w:rsidDel="00000000" w:rsidR="00000000" w:rsidRPr="00000000">
        <w:rPr>
          <w:rtl w:val="0"/>
        </w:rPr>
      </w:r>
    </w:p>
    <w:p w:rsidR="00000000" w:rsidDel="00000000" w:rsidP="00000000" w:rsidRDefault="00000000" w:rsidRPr="00000000" w14:paraId="00000046">
      <w:pPr>
        <w:rPr>
          <w:b w:val="1"/>
          <w:sz w:val="20"/>
          <w:szCs w:val="20"/>
        </w:rPr>
      </w:pPr>
      <w:r w:rsidDel="00000000" w:rsidR="00000000" w:rsidRPr="00000000">
        <w:rPr>
          <w:b w:val="1"/>
          <w:sz w:val="20"/>
          <w:szCs w:val="20"/>
          <w:rtl w:val="0"/>
        </w:rPr>
        <w:t xml:space="preserve">Ensuite je me suis intéressé à la page recette, dans laquelle j’ai mis trois recettes qui redirigent vers une page spécifique , par exemple si nous cliquons sur l’image gâteau au chocolat nous aurons une page qui affiche la recette de gâteau au chocolat.</w:t>
      </w:r>
    </w:p>
    <w:p w:rsidR="00000000" w:rsidDel="00000000" w:rsidP="00000000" w:rsidRDefault="00000000" w:rsidRPr="00000000" w14:paraId="00000047">
      <w:pPr>
        <w:rPr>
          <w:b w:val="1"/>
          <w:sz w:val="20"/>
          <w:szCs w:val="20"/>
        </w:rPr>
      </w:pPr>
      <w:r w:rsidDel="00000000" w:rsidR="00000000" w:rsidRPr="00000000">
        <w:rPr>
          <w:b w:val="1"/>
          <w:sz w:val="20"/>
          <w:szCs w:val="20"/>
        </w:rPr>
        <w:drawing>
          <wp:inline distB="114300" distT="114300" distL="114300" distR="114300">
            <wp:extent cx="4986660" cy="2026414"/>
            <wp:effectExtent b="0" l="0" r="0" t="0"/>
            <wp:docPr id="6" name="image4.png"/>
            <a:graphic>
              <a:graphicData uri="http://schemas.openxmlformats.org/drawingml/2006/picture">
                <pic:pic>
                  <pic:nvPicPr>
                    <pic:cNvPr id="0" name="image4.png"/>
                    <pic:cNvPicPr preferRelativeResize="0"/>
                  </pic:nvPicPr>
                  <pic:blipFill>
                    <a:blip r:embed="rId12"/>
                    <a:srcRect b="19615" l="0" r="996" t="16096"/>
                    <a:stretch>
                      <a:fillRect/>
                    </a:stretch>
                  </pic:blipFill>
                  <pic:spPr>
                    <a:xfrm>
                      <a:off x="0" y="0"/>
                      <a:ext cx="4986660" cy="2026414"/>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b w:val="1"/>
          <w:sz w:val="20"/>
          <w:szCs w:val="20"/>
        </w:rPr>
      </w:pPr>
      <w:r w:rsidDel="00000000" w:rsidR="00000000" w:rsidRPr="00000000">
        <w:rPr>
          <w:b w:val="1"/>
          <w:sz w:val="20"/>
          <w:szCs w:val="20"/>
        </w:rPr>
        <w:drawing>
          <wp:inline distB="114300" distT="114300" distL="114300" distR="114300">
            <wp:extent cx="5081588" cy="2181225"/>
            <wp:effectExtent b="0" l="0" r="0" t="0"/>
            <wp:docPr id="5" name="image1.png"/>
            <a:graphic>
              <a:graphicData uri="http://schemas.openxmlformats.org/drawingml/2006/picture">
                <pic:pic>
                  <pic:nvPicPr>
                    <pic:cNvPr id="0" name="image1.png"/>
                    <pic:cNvPicPr preferRelativeResize="0"/>
                  </pic:nvPicPr>
                  <pic:blipFill>
                    <a:blip r:embed="rId13"/>
                    <a:srcRect b="8510" l="0" r="0" t="18882"/>
                    <a:stretch>
                      <a:fillRect/>
                    </a:stretch>
                  </pic:blipFill>
                  <pic:spPr>
                    <a:xfrm>
                      <a:off x="0" y="0"/>
                      <a:ext cx="5081588"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b w:val="1"/>
          <w:sz w:val="20"/>
          <w:szCs w:val="20"/>
        </w:rPr>
      </w:pPr>
      <w:r w:rsidDel="00000000" w:rsidR="00000000" w:rsidRPr="00000000">
        <w:rPr>
          <w:rtl w:val="0"/>
        </w:rPr>
      </w:r>
    </w:p>
    <w:p w:rsidR="00000000" w:rsidDel="00000000" w:rsidP="00000000" w:rsidRDefault="00000000" w:rsidRPr="00000000" w14:paraId="0000004A">
      <w:pPr>
        <w:pStyle w:val="Subtitle"/>
        <w:rPr>
          <w:b w:val="1"/>
          <w:color w:val="000000"/>
          <w:sz w:val="20"/>
          <w:szCs w:val="20"/>
        </w:rPr>
      </w:pPr>
      <w:bookmarkStart w:colFirst="0" w:colLast="0" w:name="_gnq2zs3n88i6" w:id="3"/>
      <w:bookmarkEnd w:id="3"/>
      <w:r w:rsidDel="00000000" w:rsidR="00000000" w:rsidRPr="00000000">
        <w:rPr>
          <w:b w:val="1"/>
          <w:color w:val="000000"/>
          <w:rtl w:val="0"/>
        </w:rPr>
        <w:t xml:space="preserve"> </w:t>
      </w:r>
      <w:r w:rsidDel="00000000" w:rsidR="00000000" w:rsidRPr="00000000">
        <w:rPr>
          <w:b w:val="1"/>
          <w:color w:val="000000"/>
          <w:sz w:val="20"/>
          <w:szCs w:val="20"/>
          <w:rtl w:val="0"/>
        </w:rPr>
        <w:t xml:space="preserve">Et pour terminer je me suis attaquer a la page Accueil dans laquelle j’ai mis une sorte de lien photo a la recette que nous avons précédemment sélectionné sur la page recette </w:t>
      </w:r>
    </w:p>
    <w:p w:rsidR="00000000" w:rsidDel="00000000" w:rsidP="00000000" w:rsidRDefault="00000000" w:rsidRPr="00000000" w14:paraId="0000004B">
      <w:pPr>
        <w:rPr/>
      </w:pPr>
      <w:r w:rsidDel="00000000" w:rsidR="00000000" w:rsidRPr="00000000">
        <w:rPr/>
        <w:drawing>
          <wp:inline distB="114300" distT="114300" distL="114300" distR="114300">
            <wp:extent cx="5734050" cy="2804283"/>
            <wp:effectExtent b="0" l="0" r="0" t="0"/>
            <wp:docPr id="3" name="image2.png"/>
            <a:graphic>
              <a:graphicData uri="http://schemas.openxmlformats.org/drawingml/2006/picture">
                <pic:pic>
                  <pic:nvPicPr>
                    <pic:cNvPr id="0" name="image2.png"/>
                    <pic:cNvPicPr preferRelativeResize="0"/>
                  </pic:nvPicPr>
                  <pic:blipFill>
                    <a:blip r:embed="rId14"/>
                    <a:srcRect b="8088" l="0" r="0" t="13587"/>
                    <a:stretch>
                      <a:fillRect/>
                    </a:stretch>
                  </pic:blipFill>
                  <pic:spPr>
                    <a:xfrm>
                      <a:off x="0" y="0"/>
                      <a:ext cx="5734050" cy="280428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sz w:val="20"/>
          <w:szCs w:val="20"/>
        </w:rPr>
      </w:pPr>
      <w:r w:rsidDel="00000000" w:rsidR="00000000" w:rsidRPr="00000000">
        <w:rPr>
          <w:b w:val="1"/>
          <w:sz w:val="20"/>
          <w:szCs w:val="20"/>
          <w:rtl w:val="0"/>
        </w:rPr>
        <w:t xml:space="preserve">Et si aucune recette n'a été sélectionné , grâce à une fonction Avada nommé “révolution slider” je vais swipe la photo par une photo de base </w:t>
      </w:r>
    </w:p>
    <w:p w:rsidR="00000000" w:rsidDel="00000000" w:rsidP="00000000" w:rsidRDefault="00000000" w:rsidRPr="00000000" w14:paraId="0000004E">
      <w:pPr>
        <w:rPr>
          <w:b w:val="1"/>
          <w:sz w:val="20"/>
          <w:szCs w:val="20"/>
        </w:rPr>
      </w:pPr>
      <w:r w:rsidDel="00000000" w:rsidR="00000000" w:rsidRPr="00000000">
        <w:rPr>
          <w:b w:val="1"/>
          <w:sz w:val="20"/>
          <w:szCs w:val="20"/>
        </w:rPr>
        <w:drawing>
          <wp:inline distB="114300" distT="114300" distL="114300" distR="114300">
            <wp:extent cx="5781675" cy="2669767"/>
            <wp:effectExtent b="0" l="0" r="0" t="0"/>
            <wp:docPr id="4" name="image6.png"/>
            <a:graphic>
              <a:graphicData uri="http://schemas.openxmlformats.org/drawingml/2006/picture">
                <pic:pic>
                  <pic:nvPicPr>
                    <pic:cNvPr id="0" name="image6.png"/>
                    <pic:cNvPicPr preferRelativeResize="0"/>
                  </pic:nvPicPr>
                  <pic:blipFill>
                    <a:blip r:embed="rId15"/>
                    <a:srcRect b="9222" l="0" r="-830" t="16300"/>
                    <a:stretch>
                      <a:fillRect/>
                    </a:stretch>
                  </pic:blipFill>
                  <pic:spPr>
                    <a:xfrm>
                      <a:off x="0" y="0"/>
                      <a:ext cx="5781675" cy="266976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b w:val="1"/>
          <w:sz w:val="20"/>
          <w:szCs w:val="20"/>
        </w:rPr>
      </w:pPr>
      <w:r w:rsidDel="00000000" w:rsidR="00000000" w:rsidRPr="00000000">
        <w:rPr>
          <w:rtl w:val="0"/>
        </w:rPr>
      </w:r>
    </w:p>
    <w:p w:rsidR="00000000" w:rsidDel="00000000" w:rsidP="00000000" w:rsidRDefault="00000000" w:rsidRPr="00000000" w14:paraId="00000050">
      <w:pPr>
        <w:pStyle w:val="Title"/>
        <w:rPr>
          <w:b w:val="1"/>
          <w:sz w:val="20"/>
          <w:szCs w:val="20"/>
        </w:rPr>
      </w:pPr>
      <w:bookmarkStart w:colFirst="0" w:colLast="0" w:name="_asw1xne4tthn" w:id="4"/>
      <w:bookmarkEnd w:id="4"/>
      <w:r w:rsidDel="00000000" w:rsidR="00000000" w:rsidRPr="00000000">
        <w:rPr>
          <w:b w:val="1"/>
          <w:sz w:val="20"/>
          <w:szCs w:val="20"/>
          <w:rtl w:val="0"/>
        </w:rPr>
        <w:t xml:space="preserve">Voila mon site terminé et validé par Monsieur Patron.</w:t>
      </w:r>
    </w:p>
    <w:p w:rsidR="00000000" w:rsidDel="00000000" w:rsidP="00000000" w:rsidRDefault="00000000" w:rsidRPr="00000000" w14:paraId="00000051">
      <w:pPr>
        <w:rPr>
          <w:b w:val="1"/>
          <w:sz w:val="20"/>
          <w:szCs w:val="20"/>
        </w:rPr>
      </w:pPr>
      <w:r w:rsidDel="00000000" w:rsidR="00000000" w:rsidRPr="00000000">
        <w:rPr>
          <w:b w:val="1"/>
          <w:sz w:val="20"/>
          <w:szCs w:val="20"/>
          <w:rtl w:val="0"/>
        </w:rPr>
        <w:t xml:space="preserve">Pour finir, cette mission m'a permis de prendre en main wordpress plus en profondeur car nous n'avons qu'une seule séance sur ce support en cours et utiliser une version payante avec le plugin Avada avec des fonctionnalités que nous avons pas avec la version gratuite par exemple.</w:t>
      </w:r>
    </w:p>
    <w:p w:rsidR="00000000" w:rsidDel="00000000" w:rsidP="00000000" w:rsidRDefault="00000000" w:rsidRPr="00000000" w14:paraId="00000052">
      <w:pPr>
        <w:rPr>
          <w:b w:val="1"/>
          <w:sz w:val="20"/>
          <w:szCs w:val="20"/>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sz w:val="30"/>
          <w:szCs w:val="3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10.png"/><Relationship Id="rId13" Type="http://schemas.openxmlformats.org/officeDocument/2006/relationships/image" Target="media/image1.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6.png"/><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7.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